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2B" w:rsidRDefault="0067682B" w:rsidP="0067682B">
      <w:pPr>
        <w:jc w:val="center"/>
        <w:rPr>
          <w:sz w:val="32"/>
          <w:szCs w:val="32"/>
        </w:rPr>
      </w:pPr>
      <w:r w:rsidRPr="0067682B">
        <w:rPr>
          <w:noProof/>
          <w:szCs w:val="48"/>
        </w:rPr>
        <w:drawing>
          <wp:inline distT="0" distB="0" distL="0" distR="0">
            <wp:extent cx="1556547" cy="1457325"/>
            <wp:effectExtent l="19050" t="0" r="555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45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9F" w:rsidRDefault="00AC52B5" w:rsidP="00AC52B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D209F" w:rsidRPr="00BD209F">
        <w:rPr>
          <w:sz w:val="32"/>
          <w:szCs w:val="32"/>
        </w:rPr>
        <w:t xml:space="preserve">Animals have special characteristics that help them to survive in the wild. These special characteristics are called </w:t>
      </w:r>
      <w:r w:rsidR="00BD209F" w:rsidRPr="00AC52B5">
        <w:rPr>
          <w:sz w:val="32"/>
          <w:szCs w:val="32"/>
          <w:u w:val="single"/>
        </w:rPr>
        <w:t>adaptations</w:t>
      </w:r>
      <w:r w:rsidR="00BD209F" w:rsidRPr="00BD209F">
        <w:rPr>
          <w:sz w:val="32"/>
          <w:szCs w:val="32"/>
        </w:rPr>
        <w:t xml:space="preserve">. An example of this would be how an animal survives during the winter. Some animals </w:t>
      </w:r>
      <w:r w:rsidR="00BB7896">
        <w:rPr>
          <w:sz w:val="32"/>
          <w:szCs w:val="32"/>
        </w:rPr>
        <w:t xml:space="preserve">such as reptiles </w:t>
      </w:r>
      <w:r w:rsidR="00BD209F" w:rsidRPr="00AC52B5">
        <w:rPr>
          <w:sz w:val="32"/>
          <w:szCs w:val="32"/>
          <w:u w:val="single"/>
        </w:rPr>
        <w:t>hib</w:t>
      </w:r>
      <w:r w:rsidR="00BB7896" w:rsidRPr="00AC52B5">
        <w:rPr>
          <w:sz w:val="32"/>
          <w:szCs w:val="32"/>
          <w:u w:val="single"/>
        </w:rPr>
        <w:t>ernate</w:t>
      </w:r>
      <w:r w:rsidR="00BB7896">
        <w:rPr>
          <w:sz w:val="32"/>
          <w:szCs w:val="32"/>
        </w:rPr>
        <w:t>, or go into a deep sleep.</w:t>
      </w:r>
      <w:r w:rsidR="00BD209F" w:rsidRPr="00BD209F">
        <w:rPr>
          <w:sz w:val="32"/>
          <w:szCs w:val="32"/>
        </w:rPr>
        <w:t xml:space="preserve"> Other animals</w:t>
      </w:r>
      <w:r w:rsidR="00BB7896">
        <w:rPr>
          <w:sz w:val="32"/>
          <w:szCs w:val="32"/>
        </w:rPr>
        <w:t xml:space="preserve"> like birds</w:t>
      </w:r>
      <w:r w:rsidR="00BD209F" w:rsidRPr="00BD209F">
        <w:rPr>
          <w:sz w:val="32"/>
          <w:szCs w:val="32"/>
        </w:rPr>
        <w:t xml:space="preserve"> will move to another location during the winter</w:t>
      </w:r>
      <w:r w:rsidR="00BB7896">
        <w:rPr>
          <w:sz w:val="32"/>
          <w:szCs w:val="32"/>
        </w:rPr>
        <w:t xml:space="preserve">. This is called </w:t>
      </w:r>
      <w:r w:rsidR="00BB7896" w:rsidRPr="00AC52B5">
        <w:rPr>
          <w:sz w:val="32"/>
          <w:szCs w:val="32"/>
          <w:u w:val="single"/>
        </w:rPr>
        <w:t>migration</w:t>
      </w:r>
      <w:r w:rsidR="00BD209F" w:rsidRPr="00BD209F">
        <w:rPr>
          <w:sz w:val="32"/>
          <w:szCs w:val="32"/>
        </w:rPr>
        <w:t xml:space="preserve">. Then there are some animals such as polar bears that will stay where they are during the winter because they have </w:t>
      </w:r>
      <w:r w:rsidR="00BD209F" w:rsidRPr="00AC52B5">
        <w:rPr>
          <w:sz w:val="32"/>
          <w:szCs w:val="32"/>
          <w:u w:val="single"/>
        </w:rPr>
        <w:t>blubber</w:t>
      </w:r>
      <w:r w:rsidR="00BD209F" w:rsidRPr="00BD209F">
        <w:rPr>
          <w:sz w:val="32"/>
          <w:szCs w:val="32"/>
        </w:rPr>
        <w:t xml:space="preserve"> and thick fur to keep them warm.</w:t>
      </w:r>
      <w:r w:rsidR="00BD209F">
        <w:rPr>
          <w:sz w:val="32"/>
          <w:szCs w:val="32"/>
        </w:rPr>
        <w:t xml:space="preserve"> Another example of an adaptation is where an organism will try to look like another organism for protection from prey.</w:t>
      </w:r>
      <w:r w:rsidR="00BB7896">
        <w:rPr>
          <w:sz w:val="32"/>
          <w:szCs w:val="32"/>
        </w:rPr>
        <w:t xml:space="preserve"> When one thing tries to look like something else it is called </w:t>
      </w:r>
      <w:r w:rsidR="00BB7896" w:rsidRPr="00AC52B5">
        <w:rPr>
          <w:sz w:val="32"/>
          <w:szCs w:val="32"/>
          <w:u w:val="single"/>
        </w:rPr>
        <w:t>mimicry</w:t>
      </w:r>
      <w:r w:rsidR="00BB7896">
        <w:rPr>
          <w:sz w:val="32"/>
          <w:szCs w:val="32"/>
        </w:rPr>
        <w:t xml:space="preserve">.   </w:t>
      </w:r>
    </w:p>
    <w:p w:rsidR="00BB7896" w:rsidRDefault="0067682B" w:rsidP="00BD209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Animals will use their senses in the wild in order to keep from being eaten by </w:t>
      </w:r>
      <w:r w:rsidRPr="00AC52B5">
        <w:rPr>
          <w:sz w:val="32"/>
          <w:szCs w:val="32"/>
          <w:u w:val="single"/>
        </w:rPr>
        <w:t>predators</w:t>
      </w:r>
      <w:r>
        <w:rPr>
          <w:sz w:val="32"/>
          <w:szCs w:val="32"/>
        </w:rPr>
        <w:t xml:space="preserve">. </w:t>
      </w:r>
      <w:r w:rsidR="00AC52B5">
        <w:rPr>
          <w:sz w:val="32"/>
          <w:szCs w:val="32"/>
        </w:rPr>
        <w:t xml:space="preserve">The animal that is being hunted by another animal is the </w:t>
      </w:r>
      <w:r w:rsidR="00AC52B5" w:rsidRPr="00AC52B5">
        <w:rPr>
          <w:sz w:val="32"/>
          <w:szCs w:val="32"/>
          <w:u w:val="single"/>
        </w:rPr>
        <w:t>prey</w:t>
      </w:r>
      <w:r w:rsidR="00AC52B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Many times an animal will react to what is happening in the environment. For example, a deer may raise its tail if it hears a twig snap. When the twig snaps, it is the </w:t>
      </w:r>
      <w:r w:rsidRPr="00AC52B5">
        <w:rPr>
          <w:sz w:val="32"/>
          <w:szCs w:val="32"/>
          <w:u w:val="single"/>
        </w:rPr>
        <w:t>stimulus</w:t>
      </w:r>
      <w:r>
        <w:rPr>
          <w:sz w:val="32"/>
          <w:szCs w:val="32"/>
        </w:rPr>
        <w:t xml:space="preserve">. When the animal reacts to that stimulus (raising a tail) it is called the </w:t>
      </w:r>
      <w:r w:rsidRPr="00AC52B5">
        <w:rPr>
          <w:sz w:val="32"/>
          <w:szCs w:val="32"/>
          <w:u w:val="single"/>
        </w:rPr>
        <w:t>response</w:t>
      </w:r>
      <w:r>
        <w:rPr>
          <w:sz w:val="32"/>
          <w:szCs w:val="32"/>
        </w:rPr>
        <w:t>. After raising its tail, the deer will usually run away to avoid danger.</w:t>
      </w:r>
    </w:p>
    <w:p w:rsidR="00AC52B5" w:rsidRPr="00BD209F" w:rsidRDefault="00AC52B5" w:rsidP="00BD209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287236">
        <w:rPr>
          <w:sz w:val="32"/>
          <w:szCs w:val="32"/>
          <w:u w:val="single"/>
        </w:rPr>
        <w:t>learned behavior</w:t>
      </w:r>
      <w:r>
        <w:rPr>
          <w:sz w:val="32"/>
          <w:szCs w:val="32"/>
        </w:rPr>
        <w:t xml:space="preserve"> is something that must be learned by trial and error or by copying others like a bird flying or a dog catching a Frisbee. </w:t>
      </w:r>
      <w:r w:rsidRPr="00287236">
        <w:rPr>
          <w:sz w:val="32"/>
          <w:szCs w:val="32"/>
          <w:u w:val="single"/>
        </w:rPr>
        <w:t>Inherited behaviors</w:t>
      </w:r>
      <w:r>
        <w:rPr>
          <w:sz w:val="32"/>
          <w:szCs w:val="32"/>
        </w:rPr>
        <w:t xml:space="preserve"> are behaviors that an animal is born with like a spider spinning a web or a bird building a nest. </w:t>
      </w:r>
      <w:r w:rsidRPr="00287236">
        <w:rPr>
          <w:sz w:val="32"/>
          <w:szCs w:val="32"/>
          <w:u w:val="single"/>
        </w:rPr>
        <w:t>Instincts</w:t>
      </w:r>
      <w:r w:rsidR="00287236">
        <w:rPr>
          <w:sz w:val="32"/>
          <w:szCs w:val="32"/>
        </w:rPr>
        <w:t xml:space="preserve"> (something you are born knowing to do) like hibernating and migrating and </w:t>
      </w:r>
      <w:r w:rsidR="00287236" w:rsidRPr="00287236">
        <w:rPr>
          <w:sz w:val="32"/>
          <w:szCs w:val="32"/>
          <w:u w:val="single"/>
        </w:rPr>
        <w:t>reflexes</w:t>
      </w:r>
      <w:r w:rsidR="00287236">
        <w:rPr>
          <w:sz w:val="32"/>
          <w:szCs w:val="32"/>
        </w:rPr>
        <w:t xml:space="preserve"> (simple automatic responses) like scratching an itch are inherited behaviors.</w:t>
      </w:r>
    </w:p>
    <w:sectPr w:rsidR="00AC52B5" w:rsidRPr="00BD209F" w:rsidSect="001823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2B" w:rsidRDefault="0067682B" w:rsidP="0067682B">
      <w:pPr>
        <w:spacing w:before="0" w:after="0"/>
      </w:pPr>
      <w:r>
        <w:separator/>
      </w:r>
    </w:p>
  </w:endnote>
  <w:endnote w:type="continuationSeparator" w:id="0">
    <w:p w:rsidR="0067682B" w:rsidRDefault="0067682B" w:rsidP="006768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2B" w:rsidRDefault="0067682B" w:rsidP="0067682B">
      <w:pPr>
        <w:spacing w:before="0" w:after="0"/>
      </w:pPr>
      <w:r>
        <w:separator/>
      </w:r>
    </w:p>
  </w:footnote>
  <w:footnote w:type="continuationSeparator" w:id="0">
    <w:p w:rsidR="0067682B" w:rsidRDefault="0067682B" w:rsidP="0067682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2B" w:rsidRDefault="0067682B" w:rsidP="0067682B">
    <w:pPr>
      <w:jc w:val="center"/>
      <w:rPr>
        <w:b/>
        <w:sz w:val="48"/>
        <w:szCs w:val="48"/>
      </w:rPr>
    </w:pPr>
    <w:r w:rsidRPr="0067682B">
      <w:rPr>
        <w:b/>
        <w:sz w:val="48"/>
        <w:szCs w:val="48"/>
      </w:rPr>
      <w:t>Animal Adaptations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09F"/>
    <w:rsid w:val="001823FD"/>
    <w:rsid w:val="00287236"/>
    <w:rsid w:val="003C4002"/>
    <w:rsid w:val="0051226A"/>
    <w:rsid w:val="0067682B"/>
    <w:rsid w:val="00721A96"/>
    <w:rsid w:val="00AC52B5"/>
    <w:rsid w:val="00BB7896"/>
    <w:rsid w:val="00BD209F"/>
    <w:rsid w:val="00C5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8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682B"/>
  </w:style>
  <w:style w:type="paragraph" w:styleId="Footer">
    <w:name w:val="footer"/>
    <w:basedOn w:val="Normal"/>
    <w:link w:val="FooterChar"/>
    <w:uiPriority w:val="99"/>
    <w:semiHidden/>
    <w:unhideWhenUsed/>
    <w:rsid w:val="006768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jessica</cp:lastModifiedBy>
  <cp:revision>3</cp:revision>
  <cp:lastPrinted>2009-10-11T16:58:00Z</cp:lastPrinted>
  <dcterms:created xsi:type="dcterms:W3CDTF">2009-10-11T16:30:00Z</dcterms:created>
  <dcterms:modified xsi:type="dcterms:W3CDTF">2010-10-21T02:45:00Z</dcterms:modified>
</cp:coreProperties>
</file>